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48" w:hanging="90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bl>
      <w:tblPr>
        <w:tblStyle w:val="Table1"/>
        <w:tblW w:w="9900.0" w:type="dxa"/>
        <w:jc w:val="left"/>
        <w:tblInd w:w="-720.0" w:type="dxa"/>
        <w:tblLayout w:type="fixed"/>
        <w:tblLook w:val="0000"/>
      </w:tblPr>
      <w:tblGrid>
        <w:gridCol w:w="1786"/>
        <w:gridCol w:w="8114"/>
        <w:tblGridChange w:id="0">
          <w:tblGrid>
            <w:gridCol w:w="1786"/>
            <w:gridCol w:w="8114"/>
          </w:tblGrid>
        </w:tblGridChange>
      </w:tblGrid>
      <w:tr>
        <w:trPr>
          <w:cantSplit w:val="0"/>
          <w:trHeight w:val="1578.28125" w:hRule="atLeast"/>
          <w:tblHeader w:val="0"/>
        </w:trPr>
        <w:tc>
          <w:tcPr>
            <w:vAlign w:val="top"/>
          </w:tcPr>
          <w:p w:rsidR="00000000" w:rsidDel="00000000" w:rsidP="00000000" w:rsidRDefault="00000000" w:rsidRPr="00000000" w14:paraId="00000002">
            <w:pPr>
              <w:pStyle w:val="Heading2"/>
              <w:rPr>
                <w:rFonts w:ascii="Tahoma" w:cs="Tahoma" w:eastAsia="Tahoma" w:hAnsi="Tahoma"/>
                <w:sz w:val="18"/>
                <w:szCs w:val="1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317500</wp:posOffset>
                      </wp:positionH>
                      <wp:positionV relativeFrom="paragraph">
                        <wp:posOffset>762000</wp:posOffset>
                      </wp:positionV>
                      <wp:extent cx="0" cy="19050"/>
                      <wp:effectExtent b="0" l="0" r="0" t="0"/>
                      <wp:wrapNone/>
                      <wp:docPr id="3" name=""/>
                      <a:graphic>
                        <a:graphicData uri="http://schemas.microsoft.com/office/word/2010/wordprocessingShape">
                          <wps:wsp>
                            <wps:cNvCnPr/>
                            <wps:spPr>
                              <a:xfrm>
                                <a:off x="2317050" y="3780000"/>
                                <a:ext cx="6057900" cy="0"/>
                              </a:xfrm>
                              <a:prstGeom prst="straightConnector1">
                                <a:avLst/>
                              </a:prstGeom>
                              <a:noFill/>
                              <a:ln cap="flat" cmpd="sng" w="1905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762000</wp:posOffset>
                      </wp:positionV>
                      <wp:extent cx="0" cy="19050"/>
                      <wp:effectExtent b="0" l="0" r="0" t="0"/>
                      <wp:wrapNone/>
                      <wp:docPr id="3"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9050"/>
                              </a:xfrm>
                              <a:prstGeom prst="rect"/>
                              <a:ln/>
                            </pic:spPr>
                          </pic:pic>
                        </a:graphicData>
                      </a:graphic>
                    </wp:anchor>
                  </w:drawing>
                </mc:Fallback>
              </mc:AlternateContent>
            </w:r>
          </w:p>
        </w:tc>
        <w:tc>
          <w:tcPr>
            <w:vAlign w:val="top"/>
          </w:tcPr>
          <w:p w:rsidR="00000000" w:rsidDel="00000000" w:rsidP="00000000" w:rsidRDefault="00000000" w:rsidRPr="00000000" w14:paraId="00000003">
            <w:pPr>
              <w:jc w:val="center"/>
              <w:rPr>
                <w:rFonts w:ascii="Tahoma" w:cs="Tahoma" w:eastAsia="Tahoma" w:hAnsi="Tahoma"/>
                <w:b w:val="0"/>
                <w:smallCaps w:val="0"/>
                <w:color w:val="000000"/>
                <w:sz w:val="20"/>
                <w:szCs w:val="20"/>
                <w:vertAlign w:val="baseline"/>
              </w:rPr>
            </w:pPr>
            <w:r w:rsidDel="00000000" w:rsidR="00000000" w:rsidRPr="00000000">
              <w:rPr>
                <w:rFonts w:ascii="Tahoma" w:cs="Tahoma" w:eastAsia="Tahoma" w:hAnsi="Tahoma"/>
                <w:b w:val="1"/>
                <w:smallCaps w:val="1"/>
                <w:sz w:val="22"/>
                <w:szCs w:val="22"/>
                <w:rtl w:val="0"/>
              </w:rPr>
              <w:t xml:space="preserve">MINISTRY OF ENVIRONMENT AND FORESTRY</w:t>
            </w:r>
            <w:r w:rsidDel="00000000" w:rsidR="00000000" w:rsidRPr="00000000">
              <w:rPr>
                <w:rtl w:val="0"/>
              </w:rPr>
            </w:r>
          </w:p>
          <w:p w:rsidR="00000000" w:rsidDel="00000000" w:rsidP="00000000" w:rsidRDefault="00000000" w:rsidRPr="00000000" w14:paraId="00000004">
            <w:pPr>
              <w:jc w:val="center"/>
              <w:rPr>
                <w:rFonts w:ascii="Tahoma" w:cs="Tahoma" w:eastAsia="Tahoma" w:hAnsi="Tahoma"/>
                <w:smallCaps w:val="0"/>
                <w:color w:val="000000"/>
                <w:sz w:val="20"/>
                <w:szCs w:val="20"/>
                <w:vertAlign w:val="baseline"/>
              </w:rPr>
            </w:pPr>
            <w:r w:rsidDel="00000000" w:rsidR="00000000" w:rsidRPr="00000000">
              <w:rPr>
                <w:rFonts w:ascii="Tahoma" w:cs="Tahoma" w:eastAsia="Tahoma" w:hAnsi="Tahoma"/>
                <w:b w:val="1"/>
                <w:smallCaps w:val="1"/>
                <w:color w:val="000000"/>
                <w:sz w:val="20"/>
                <w:szCs w:val="20"/>
                <w:vertAlign w:val="baseline"/>
                <w:rtl w:val="0"/>
              </w:rPr>
              <w:t xml:space="preserve">DIRE</w:t>
            </w:r>
            <w:r w:rsidDel="00000000" w:rsidR="00000000" w:rsidRPr="00000000">
              <w:rPr>
                <w:rFonts w:ascii="Tahoma" w:cs="Tahoma" w:eastAsia="Tahoma" w:hAnsi="Tahoma"/>
                <w:b w:val="1"/>
                <w:smallCaps w:val="1"/>
                <w:sz w:val="20"/>
                <w:szCs w:val="20"/>
                <w:rtl w:val="0"/>
              </w:rPr>
              <w:t xml:space="preserve">CTORATE</w:t>
            </w:r>
            <w:r w:rsidDel="00000000" w:rsidR="00000000" w:rsidRPr="00000000">
              <w:rPr>
                <w:rFonts w:ascii="Tahoma" w:cs="Tahoma" w:eastAsia="Tahoma" w:hAnsi="Tahoma"/>
                <w:b w:val="1"/>
                <w:smallCaps w:val="1"/>
                <w:color w:val="000000"/>
                <w:sz w:val="20"/>
                <w:szCs w:val="20"/>
                <w:vertAlign w:val="baseline"/>
                <w:rtl w:val="0"/>
              </w:rPr>
              <w:t xml:space="preserve"> </w:t>
            </w:r>
            <w:r w:rsidDel="00000000" w:rsidR="00000000" w:rsidRPr="00000000">
              <w:rPr>
                <w:rFonts w:ascii="Tahoma" w:cs="Tahoma" w:eastAsia="Tahoma" w:hAnsi="Tahoma"/>
                <w:b w:val="1"/>
                <w:smallCaps w:val="1"/>
                <w:sz w:val="20"/>
                <w:szCs w:val="20"/>
                <w:rtl w:val="0"/>
              </w:rPr>
              <w:t xml:space="preserve">GENERAL OF NATURE RESOURCES AND ECOSYSTEM CONSERVATION</w:t>
            </w:r>
            <w:r w:rsidDel="00000000" w:rsidR="00000000" w:rsidRPr="00000000">
              <w:rPr>
                <w:rtl w:val="0"/>
              </w:rPr>
            </w:r>
          </w:p>
          <w:p w:rsidR="00000000" w:rsidDel="00000000" w:rsidP="00000000" w:rsidRDefault="00000000" w:rsidRPr="00000000" w14:paraId="00000005">
            <w:pPr>
              <w:pStyle w:val="Heading1"/>
              <w:rPr>
                <w:rFonts w:ascii="Tahoma" w:cs="Tahoma" w:eastAsia="Tahoma" w:hAnsi="Tahoma"/>
                <w:smallCaps w:val="0"/>
                <w:color w:val="000000"/>
                <w:u w:val="none"/>
                <w:vertAlign w:val="baseline"/>
              </w:rPr>
            </w:pPr>
            <w:r w:rsidDel="00000000" w:rsidR="00000000" w:rsidRPr="00000000">
              <w:rPr>
                <w:rFonts w:ascii="Tahoma" w:cs="Tahoma" w:eastAsia="Tahoma" w:hAnsi="Tahoma"/>
                <w:smallCaps w:val="1"/>
                <w:color w:val="000000"/>
                <w:sz w:val="22"/>
                <w:szCs w:val="22"/>
                <w:u w:val="none"/>
                <w:vertAlign w:val="baseline"/>
                <w:rtl w:val="0"/>
              </w:rPr>
              <w:t xml:space="preserve">                              </w:t>
            </w:r>
            <w:r w:rsidDel="00000000" w:rsidR="00000000" w:rsidRPr="00000000">
              <w:rPr>
                <w:rFonts w:ascii="Tahoma" w:cs="Tahoma" w:eastAsia="Tahoma" w:hAnsi="Tahoma"/>
                <w:smallCaps w:val="1"/>
                <w:sz w:val="22"/>
                <w:szCs w:val="22"/>
                <w:u w:val="none"/>
                <w:rtl w:val="0"/>
              </w:rPr>
              <w:t xml:space="preserve">KOMODO NATIONAL PARK AUTHORITY</w:t>
            </w:r>
            <w:r w:rsidDel="00000000" w:rsidR="00000000" w:rsidRPr="00000000">
              <w:rPr>
                <w:rtl w:val="0"/>
              </w:rPr>
            </w:r>
          </w:p>
          <w:p w:rsidR="00000000" w:rsidDel="00000000" w:rsidP="00000000" w:rsidRDefault="00000000" w:rsidRPr="00000000" w14:paraId="00000006">
            <w:pPr>
              <w:jc w:val="center"/>
              <w:rPr>
                <w:rFonts w:ascii="Tahoma" w:cs="Tahoma" w:eastAsia="Tahoma" w:hAnsi="Tahoma"/>
                <w:b w:val="0"/>
                <w:color w:val="000000"/>
                <w:sz w:val="16"/>
                <w:szCs w:val="16"/>
                <w:vertAlign w:val="baseline"/>
              </w:rPr>
            </w:pPr>
            <w:r w:rsidDel="00000000" w:rsidR="00000000" w:rsidRPr="00000000">
              <w:rPr>
                <w:rFonts w:ascii="Tahoma" w:cs="Tahoma" w:eastAsia="Tahoma" w:hAnsi="Tahoma"/>
                <w:b w:val="1"/>
                <w:sz w:val="14"/>
                <w:szCs w:val="14"/>
                <w:rtl w:val="0"/>
              </w:rPr>
              <w:t xml:space="preserve">Address</w:t>
            </w:r>
            <w:r w:rsidDel="00000000" w:rsidR="00000000" w:rsidRPr="00000000">
              <w:rPr>
                <w:rFonts w:ascii="Tahoma" w:cs="Tahoma" w:eastAsia="Tahoma" w:hAnsi="Tahoma"/>
                <w:b w:val="1"/>
                <w:color w:val="000000"/>
                <w:sz w:val="14"/>
                <w:szCs w:val="14"/>
                <w:vertAlign w:val="baseline"/>
                <w:rtl w:val="0"/>
              </w:rPr>
              <w:t xml:space="preserve">: Jl. Kasimo, </w:t>
            </w:r>
            <w:r w:rsidDel="00000000" w:rsidR="00000000" w:rsidRPr="00000000">
              <w:rPr>
                <w:rFonts w:ascii="Tahoma" w:cs="Tahoma" w:eastAsia="Tahoma" w:hAnsi="Tahoma"/>
                <w:b w:val="1"/>
                <w:sz w:val="14"/>
                <w:szCs w:val="14"/>
                <w:rtl w:val="0"/>
              </w:rPr>
              <w:t xml:space="preserve">Phone</w:t>
            </w:r>
            <w:r w:rsidDel="00000000" w:rsidR="00000000" w:rsidRPr="00000000">
              <w:rPr>
                <w:rFonts w:ascii="Tahoma" w:cs="Tahoma" w:eastAsia="Tahoma" w:hAnsi="Tahoma"/>
                <w:b w:val="1"/>
                <w:color w:val="000000"/>
                <w:sz w:val="14"/>
                <w:szCs w:val="14"/>
                <w:vertAlign w:val="baseline"/>
                <w:rtl w:val="0"/>
              </w:rPr>
              <w:t xml:space="preserve">. (0385) 41004, 41005, Fax. (0385) 41006, email : </w:t>
            </w:r>
            <w:hyperlink r:id="rId8">
              <w:r w:rsidDel="00000000" w:rsidR="00000000" w:rsidRPr="00000000">
                <w:rPr>
                  <w:rFonts w:ascii="Tahoma" w:cs="Tahoma" w:eastAsia="Tahoma" w:hAnsi="Tahoma"/>
                  <w:b w:val="1"/>
                  <w:color w:val="000000"/>
                  <w:sz w:val="14"/>
                  <w:szCs w:val="14"/>
                  <w:u w:val="single"/>
                  <w:vertAlign w:val="baseline"/>
                  <w:rtl w:val="0"/>
                </w:rPr>
                <w:t xml:space="preserve">tn_komodo@yahoo.com</w:t>
              </w:r>
            </w:hyperlink>
            <w:r w:rsidDel="00000000" w:rsidR="00000000" w:rsidRPr="00000000">
              <w:rPr>
                <w:rtl w:val="0"/>
              </w:rPr>
            </w:r>
          </w:p>
          <w:p w:rsidR="00000000" w:rsidDel="00000000" w:rsidP="00000000" w:rsidRDefault="00000000" w:rsidRPr="00000000" w14:paraId="00000007">
            <w:pPr>
              <w:jc w:val="center"/>
              <w:rPr>
                <w:rFonts w:ascii="Tahoma" w:cs="Tahoma" w:eastAsia="Tahoma" w:hAnsi="Tahoma"/>
                <w:sz w:val="18"/>
                <w:szCs w:val="18"/>
                <w:vertAlign w:val="baseline"/>
              </w:rPr>
            </w:pPr>
            <w:r w:rsidDel="00000000" w:rsidR="00000000" w:rsidRPr="00000000">
              <w:rPr>
                <w:rFonts w:ascii="Tahoma" w:cs="Tahoma" w:eastAsia="Tahoma" w:hAnsi="Tahoma"/>
                <w:b w:val="1"/>
                <w:color w:val="000000"/>
                <w:sz w:val="16"/>
                <w:szCs w:val="16"/>
                <w:vertAlign w:val="baseline"/>
                <w:rtl w:val="0"/>
              </w:rPr>
              <w:t xml:space="preserve">Labuan Bajo, West Manggarai, Flores, </w:t>
            </w:r>
            <w:r w:rsidDel="00000000" w:rsidR="00000000" w:rsidRPr="00000000">
              <w:rPr>
                <w:rFonts w:ascii="Tahoma" w:cs="Tahoma" w:eastAsia="Tahoma" w:hAnsi="Tahoma"/>
                <w:b w:val="1"/>
                <w:sz w:val="16"/>
                <w:szCs w:val="16"/>
                <w:rtl w:val="0"/>
              </w:rPr>
              <w:t xml:space="preserve">East Nusa Tenggara Province</w:t>
            </w:r>
            <w:r w:rsidDel="00000000" w:rsidR="00000000" w:rsidRPr="00000000">
              <w:rPr>
                <w:rFonts w:ascii="Tahoma" w:cs="Tahoma" w:eastAsia="Tahoma" w:hAnsi="Tahoma"/>
                <w:b w:val="1"/>
                <w:color w:val="000000"/>
                <w:sz w:val="16"/>
                <w:szCs w:val="16"/>
                <w:vertAlign w:val="baseline"/>
                <w:rtl w:val="0"/>
              </w:rPr>
              <w:t xml:space="preserve"> (86554)</w:t>
            </w:r>
            <w:r w:rsidDel="00000000" w:rsidR="00000000" w:rsidRPr="00000000">
              <w:rPr>
                <w:rtl w:val="0"/>
              </w:rPr>
            </w:r>
          </w:p>
          <w:p w:rsidR="00000000" w:rsidDel="00000000" w:rsidP="00000000" w:rsidRDefault="00000000" w:rsidRPr="00000000" w14:paraId="00000008">
            <w:pPr>
              <w:pStyle w:val="Heading2"/>
              <w:rPr>
                <w:rFonts w:ascii="Tahoma" w:cs="Tahoma" w:eastAsia="Tahoma" w:hAnsi="Tahoma"/>
                <w:sz w:val="18"/>
                <w:szCs w:val="18"/>
                <w:vertAlign w:val="baseline"/>
              </w:rPr>
            </w:pPr>
            <w:r w:rsidDel="00000000" w:rsidR="00000000" w:rsidRPr="00000000">
              <w:rPr>
                <w:rtl w:val="0"/>
              </w:rPr>
            </w:r>
          </w:p>
        </w:tc>
      </w:tr>
    </w:tbl>
    <w:p w:rsidR="00000000" w:rsidDel="00000000" w:rsidP="00000000" w:rsidRDefault="00000000" w:rsidRPr="00000000" w14:paraId="00000009">
      <w:pPr>
        <w:jc w:val="center"/>
        <w:rPr>
          <w:rFonts w:ascii="Arial" w:cs="Arial" w:eastAsia="Arial" w:hAnsi="Arial"/>
          <w:sz w:val="22"/>
          <w:szCs w:val="22"/>
          <w:vertAlign w:val="baseline"/>
        </w:rPr>
      </w:pPr>
      <w:r w:rsidDel="00000000" w:rsidR="00000000" w:rsidRPr="00000000">
        <w:rPr>
          <w:rFonts w:ascii="Tahoma" w:cs="Tahoma" w:eastAsia="Tahoma" w:hAnsi="Tahoma"/>
          <w:sz w:val="22"/>
          <w:szCs w:val="22"/>
          <w:vertAlign w:val="baseline"/>
          <w:rtl w:val="0"/>
        </w:rPr>
        <w:t xml:space="preserve"> </w:t>
      </w:r>
      <w:r w:rsidDel="00000000" w:rsidR="00000000" w:rsidRPr="00000000">
        <w:rPr>
          <w:rFonts w:ascii="Arial" w:cs="Arial" w:eastAsia="Arial" w:hAnsi="Arial"/>
          <w:b w:val="1"/>
          <w:sz w:val="22"/>
          <w:szCs w:val="22"/>
          <w:u w:val="single"/>
          <w:rtl w:val="0"/>
        </w:rPr>
        <w:t xml:space="preserve">DECLARATION 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-125092</wp:posOffset>
            </wp:positionH>
            <wp:positionV relativeFrom="paragraph">
              <wp:posOffset>-984247</wp:posOffset>
            </wp:positionV>
            <wp:extent cx="880745" cy="873760"/>
            <wp:effectExtent b="0" l="0" r="0" t="0"/>
            <wp:wrapNone/>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880745" cy="873760"/>
                    </a:xfrm>
                    <a:prstGeom prst="rect"/>
                    <a:ln/>
                  </pic:spPr>
                </pic:pic>
              </a:graphicData>
            </a:graphic>
          </wp:anchor>
        </w:drawing>
      </w:r>
    </w:p>
    <w:p w:rsidR="00000000" w:rsidDel="00000000" w:rsidP="00000000" w:rsidRDefault="00000000" w:rsidRPr="00000000" w14:paraId="0000000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B">
      <w:pPr>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 the undersigned </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0C">
      <w:pPr>
        <w:tabs>
          <w:tab w:val="left" w:leader="none" w:pos="2127"/>
        </w:tabs>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Name of Drone Pilot</w:t>
      </w:r>
      <w:r w:rsidDel="00000000" w:rsidR="00000000" w:rsidRPr="00000000">
        <w:rPr>
          <w:rFonts w:ascii="Arial" w:cs="Arial" w:eastAsia="Arial" w:hAnsi="Arial"/>
          <w:sz w:val="22"/>
          <w:szCs w:val="22"/>
          <w:vertAlign w:val="baseline"/>
          <w:rtl w:val="0"/>
        </w:rPr>
        <w:tab/>
        <w:t xml:space="preserve">:</w:t>
      </w:r>
    </w:p>
    <w:p w:rsidR="00000000" w:rsidDel="00000000" w:rsidP="00000000" w:rsidRDefault="00000000" w:rsidRPr="00000000" w14:paraId="0000000D">
      <w:pPr>
        <w:tabs>
          <w:tab w:val="left" w:leader="none" w:pos="2127"/>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w:t>
      </w:r>
      <w:r w:rsidDel="00000000" w:rsidR="00000000" w:rsidRPr="00000000">
        <w:rPr>
          <w:rFonts w:ascii="Arial" w:cs="Arial" w:eastAsia="Arial" w:hAnsi="Arial"/>
          <w:sz w:val="22"/>
          <w:szCs w:val="22"/>
          <w:rtl w:val="0"/>
        </w:rPr>
        <w:t xml:space="preserve">ddress</w:t>
      </w:r>
      <w:r w:rsidDel="00000000" w:rsidR="00000000" w:rsidRPr="00000000">
        <w:rPr>
          <w:rFonts w:ascii="Arial" w:cs="Arial" w:eastAsia="Arial" w:hAnsi="Arial"/>
          <w:sz w:val="22"/>
          <w:szCs w:val="22"/>
          <w:vertAlign w:val="baseline"/>
          <w:rtl w:val="0"/>
        </w:rPr>
        <w:tab/>
        <w:t xml:space="preserve">:</w:t>
        <w:tab/>
      </w:r>
    </w:p>
    <w:p w:rsidR="00000000" w:rsidDel="00000000" w:rsidP="00000000" w:rsidRDefault="00000000" w:rsidRPr="00000000" w14:paraId="0000000E">
      <w:pPr>
        <w:tabs>
          <w:tab w:val="left" w:leader="none" w:pos="2127"/>
        </w:tabs>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Phone Number</w:t>
      </w:r>
      <w:r w:rsidDel="00000000" w:rsidR="00000000" w:rsidRPr="00000000">
        <w:rPr>
          <w:rFonts w:ascii="Arial" w:cs="Arial" w:eastAsia="Arial" w:hAnsi="Arial"/>
          <w:sz w:val="22"/>
          <w:szCs w:val="22"/>
          <w:vertAlign w:val="baseline"/>
          <w:rtl w:val="0"/>
        </w:rPr>
        <w:tab/>
        <w:t xml:space="preserve">: </w:t>
      </w:r>
    </w:p>
    <w:p w:rsidR="00000000" w:rsidDel="00000000" w:rsidP="00000000" w:rsidRDefault="00000000" w:rsidRPr="00000000" w14:paraId="0000000F">
      <w:pPr>
        <w:tabs>
          <w:tab w:val="left" w:leader="none" w:pos="1276"/>
          <w:tab w:val="left" w:leader="none" w:pos="1418"/>
        </w:tabs>
        <w:ind w:left="1418" w:hanging="1418"/>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0">
      <w:pPr>
        <w:tabs>
          <w:tab w:val="left" w:leader="none" w:pos="1276"/>
          <w:tab w:val="left" w:leader="none" w:pos="1418"/>
        </w:tabs>
        <w:ind w:left="1418" w:hanging="1418"/>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In this case acting on behalf of / as responsible for Drone Flights</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11">
      <w:pPr>
        <w:tabs>
          <w:tab w:val="left" w:leader="none" w:pos="2127"/>
        </w:tabs>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Drone Specification</w:t>
      </w:r>
      <w:r w:rsidDel="00000000" w:rsidR="00000000" w:rsidRPr="00000000">
        <w:rPr>
          <w:rFonts w:ascii="Arial" w:cs="Arial" w:eastAsia="Arial" w:hAnsi="Arial"/>
          <w:sz w:val="22"/>
          <w:szCs w:val="22"/>
          <w:vertAlign w:val="baseline"/>
          <w:rtl w:val="0"/>
        </w:rPr>
        <w:tab/>
        <w:t xml:space="preserve">:</w:t>
        <w:tab/>
      </w:r>
    </w:p>
    <w:p w:rsidR="00000000" w:rsidDel="00000000" w:rsidP="00000000" w:rsidRDefault="00000000" w:rsidRPr="00000000" w14:paraId="00000012">
      <w:pPr>
        <w:tabs>
          <w:tab w:val="left" w:leader="none" w:pos="2127"/>
        </w:tabs>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Day of Flight</w:t>
      </w:r>
      <w:r w:rsidDel="00000000" w:rsidR="00000000" w:rsidRPr="00000000">
        <w:rPr>
          <w:rFonts w:ascii="Arial" w:cs="Arial" w:eastAsia="Arial" w:hAnsi="Arial"/>
          <w:sz w:val="22"/>
          <w:szCs w:val="22"/>
          <w:vertAlign w:val="baseline"/>
          <w:rtl w:val="0"/>
        </w:rPr>
        <w:tab/>
        <w:t xml:space="preserve">:</w:t>
      </w:r>
    </w:p>
    <w:p w:rsidR="00000000" w:rsidDel="00000000" w:rsidP="00000000" w:rsidRDefault="00000000" w:rsidRPr="00000000" w14:paraId="00000013">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4">
      <w:pPr>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On this T</w:t>
      </w:r>
      <w:r w:rsidDel="00000000" w:rsidR="00000000" w:rsidRPr="00000000">
        <w:rPr>
          <w:rFonts w:ascii="Arial" w:cs="Arial" w:eastAsia="Arial" w:hAnsi="Arial"/>
          <w:sz w:val="22"/>
          <w:szCs w:val="22"/>
          <w:shd w:fill="ff9900" w:val="clear"/>
          <w:rtl w:val="0"/>
        </w:rPr>
        <w:t xml:space="preserve">hursday the twenty-fifth day of April in the year two thousand and twenty-four,</w:t>
      </w:r>
      <w:r w:rsidDel="00000000" w:rsidR="00000000" w:rsidRPr="00000000">
        <w:rPr>
          <w:rFonts w:ascii="Arial" w:cs="Arial" w:eastAsia="Arial" w:hAnsi="Arial"/>
          <w:sz w:val="22"/>
          <w:szCs w:val="22"/>
          <w:rtl w:val="0"/>
        </w:rPr>
        <w:t xml:space="preserve"> hereby declare that</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15">
      <w:pPr>
        <w:numPr>
          <w:ilvl w:val="0"/>
          <w:numId w:val="1"/>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The Komodo National Park Office has the right and authority to supervise the activities of drone flights in order to secure and prevent the possibility of damage to conservation areas due to drone flights activities.</w:t>
      </w:r>
    </w:p>
    <w:p w:rsidR="00000000" w:rsidDel="00000000" w:rsidP="00000000" w:rsidRDefault="00000000" w:rsidRPr="00000000" w14:paraId="00000016">
      <w:pPr>
        <w:numPr>
          <w:ilvl w:val="0"/>
          <w:numId w:val="1"/>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The Komodo National Park Office has the right and authority to stop and or extend the drone flight schedule after receiving the Minutes from the supervisory officer assigned by the Komodo National Park Office.</w:t>
      </w:r>
      <w:r w:rsidDel="00000000" w:rsidR="00000000" w:rsidRPr="00000000">
        <w:rPr>
          <w:rtl w:val="0"/>
        </w:rPr>
      </w:r>
    </w:p>
    <w:p w:rsidR="00000000" w:rsidDel="00000000" w:rsidP="00000000" w:rsidRDefault="00000000" w:rsidRPr="00000000" w14:paraId="00000017">
      <w:pPr>
        <w:numPr>
          <w:ilvl w:val="0"/>
          <w:numId w:val="1"/>
        </w:numPr>
        <w:ind w:left="36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Agree to be responsible for the drone flight activities by complying with the requirements imposed by Komodo National Park as follows: </w:t>
      </w:r>
      <w:r w:rsidDel="00000000" w:rsidR="00000000" w:rsidRPr="00000000">
        <w:rPr>
          <w:rtl w:val="0"/>
        </w:rPr>
      </w:r>
    </w:p>
    <w:p w:rsidR="00000000" w:rsidDel="00000000" w:rsidP="00000000" w:rsidRDefault="00000000" w:rsidRPr="00000000" w14:paraId="00000018">
      <w:pPr>
        <w:numPr>
          <w:ilvl w:val="1"/>
          <w:numId w:val="1"/>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Pre Flight Preparation</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19">
      <w:pPr>
        <w:ind w:left="720" w:firstLine="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Within a period of at least 3 (three) days prior to the commencement of the drone flight, I will submit data to the Komodo National Park Center, which include</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1A">
      <w:pPr>
        <w:numPr>
          <w:ilvl w:val="3"/>
          <w:numId w:val="1"/>
        </w:numPr>
        <w:ind w:left="1276"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Application Letter for Permission to fly drones for tourism</w:t>
      </w:r>
      <w:r w:rsidDel="00000000" w:rsidR="00000000" w:rsidRPr="00000000">
        <w:rPr>
          <w:rtl w:val="0"/>
        </w:rPr>
      </w:r>
    </w:p>
    <w:p w:rsidR="00000000" w:rsidDel="00000000" w:rsidP="00000000" w:rsidRDefault="00000000" w:rsidRPr="00000000" w14:paraId="0000001B">
      <w:pPr>
        <w:numPr>
          <w:ilvl w:val="3"/>
          <w:numId w:val="1"/>
        </w:numPr>
        <w:ind w:left="1276"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Copy of Drone Pilot ID card</w:t>
      </w:r>
      <w:r w:rsidDel="00000000" w:rsidR="00000000" w:rsidRPr="00000000">
        <w:rPr>
          <w:rtl w:val="0"/>
        </w:rPr>
      </w:r>
    </w:p>
    <w:p w:rsidR="00000000" w:rsidDel="00000000" w:rsidP="00000000" w:rsidRDefault="00000000" w:rsidRPr="00000000" w14:paraId="0000001C">
      <w:pPr>
        <w:numPr>
          <w:ilvl w:val="3"/>
          <w:numId w:val="1"/>
        </w:numPr>
        <w:ind w:left="1276"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Copy of Drone License</w:t>
      </w:r>
      <w:r w:rsidDel="00000000" w:rsidR="00000000" w:rsidRPr="00000000">
        <w:rPr>
          <w:rtl w:val="0"/>
        </w:rPr>
      </w:r>
    </w:p>
    <w:p w:rsidR="00000000" w:rsidDel="00000000" w:rsidP="00000000" w:rsidRDefault="00000000" w:rsidRPr="00000000" w14:paraId="0000001D">
      <w:pPr>
        <w:numPr>
          <w:ilvl w:val="3"/>
          <w:numId w:val="1"/>
        </w:numPr>
        <w:ind w:left="1276"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Copy of Drone Pilot License</w:t>
      </w:r>
    </w:p>
    <w:p w:rsidR="00000000" w:rsidDel="00000000" w:rsidP="00000000" w:rsidRDefault="00000000" w:rsidRPr="00000000" w14:paraId="0000001E">
      <w:pPr>
        <w:numPr>
          <w:ilvl w:val="3"/>
          <w:numId w:val="1"/>
        </w:numPr>
        <w:ind w:left="1276"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Sign a statement to comply with drone flight regulations in the sensitive area of Komodo National Park.</w:t>
      </w:r>
    </w:p>
    <w:p w:rsidR="00000000" w:rsidDel="00000000" w:rsidP="00000000" w:rsidRDefault="00000000" w:rsidRPr="00000000" w14:paraId="0000001F">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0">
      <w:pPr>
        <w:numPr>
          <w:ilvl w:val="1"/>
          <w:numId w:val="1"/>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Flight Activity Phase</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21">
      <w:pPr>
        <w:numPr>
          <w:ilvl w:val="0"/>
          <w:numId w:val="2"/>
        </w:numPr>
        <w:ind w:left="108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Flight activities of drones can be carried out after I complete the pre flight preparation stage</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22">
      <w:pPr>
        <w:numPr>
          <w:ilvl w:val="0"/>
          <w:numId w:val="2"/>
        </w:numPr>
        <w:ind w:left="108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In carrying out the activities as mentioned number 1), I commit to the following requirements</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23">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Before flying a drone in the National Park, the drone pilot must notify the Head of SPTN Region I, Head of SPTN Region II, Head of SPTN Region III;</w:t>
      </w:r>
      <w:r w:rsidDel="00000000" w:rsidR="00000000" w:rsidRPr="00000000">
        <w:rPr>
          <w:rtl w:val="0"/>
        </w:rPr>
      </w:r>
    </w:p>
    <w:p w:rsidR="00000000" w:rsidDel="00000000" w:rsidP="00000000" w:rsidRDefault="00000000" w:rsidRPr="00000000" w14:paraId="00000024">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The direction of flight of drones at Loh Buaya (Rinca Island) starts from Kambing Island to the outer waters and avoids the mainland of Loh Buaya Resort. At Loh Liang (Komodo Island), drones can only fly from the pier towards the water. On Gili Lawa island, drones can only be flown around the water. Overall at all three tourist sites drones cannot be flown on land</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25">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During drone flight activities, drone pilots are prohibited from disturbing the integrity of the area and biodiversity within Komodo National Park by altering, damaging and or taking any natural resources outside the national park area</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26">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It is strictly forbidden to treat (feeding, etc.) wildlife and or treat wild plants (cutting/felling trees for artificial decorations) in drone shooting/journalism/ photography;</w:t>
      </w:r>
      <w:r w:rsidDel="00000000" w:rsidR="00000000" w:rsidRPr="00000000">
        <w:rPr>
          <w:rtl w:val="0"/>
        </w:rPr>
      </w:r>
    </w:p>
    <w:p w:rsidR="00000000" w:rsidDel="00000000" w:rsidP="00000000" w:rsidRDefault="00000000" w:rsidRPr="00000000" w14:paraId="00000027">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The operation of drones must not interfere with the activities of wildlife such as birds, bats, deer and other wildlife.</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28">
      <w:pPr>
        <w:numPr>
          <w:ilvl w:val="2"/>
          <w:numId w:val="1"/>
        </w:numPr>
        <w:ind w:left="1418" w:hanging="18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It is not allowed to disturb the comfort of other visitors such as flying drones too close to the crowd or taking pictures of other visitors without consent.</w:t>
      </w:r>
    </w:p>
    <w:p w:rsidR="00000000" w:rsidDel="00000000" w:rsidP="00000000" w:rsidRDefault="00000000" w:rsidRPr="00000000" w14:paraId="00000029">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The rules for drone flights follow the Minister of Transportation's regulation No. PM 90/2015 on Controlling the Operation of Unmanned Aircraft in the Airspace Served by Indonesia</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2A">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Submit 1 (one) copy of the video of the final results of the coverage or journalistic activities using drones to the Komodo National Park Office no later than 1 (one) month after the film is published</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2B">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The commercialization of activity results must be approved by the authorized agency, and the commercialization revenue must be paid to the state following applicable regulations</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2C">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The permit holder must include the Ministry of Environment and Forestry logo and the DG Natural Resources and Ecosystem Conservation (KSDAE) nomenclature on each activity products</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2D">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All risks that occur and arise while in Komodo National Park are the responsibility of the permit holder</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2E">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It is strictly prohibited to capture Komodo dragons and take any body parts including secretions and excretions</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2F">
      <w:pPr>
        <w:numPr>
          <w:ilvl w:val="2"/>
          <w:numId w:val="1"/>
        </w:numPr>
        <w:ind w:left="1418" w:hanging="18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To obey and pay levies in accordance with applicable laws and regulations</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30">
      <w:pPr>
        <w:numPr>
          <w:ilvl w:val="0"/>
          <w:numId w:val="1"/>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Be responsible for any impacts that occur within the conservation area as a result of drone flights by undertaking recovery or reimbursing the recovery costs.</w:t>
      </w:r>
      <w:r w:rsidDel="00000000" w:rsidR="00000000" w:rsidRPr="00000000">
        <w:rPr>
          <w:rtl w:val="0"/>
        </w:rPr>
      </w:r>
    </w:p>
    <w:p w:rsidR="00000000" w:rsidDel="00000000" w:rsidP="00000000" w:rsidRDefault="00000000" w:rsidRPr="00000000" w14:paraId="00000031">
      <w:pPr>
        <w:numPr>
          <w:ilvl w:val="0"/>
          <w:numId w:val="1"/>
        </w:numPr>
        <w:ind w:left="720" w:hanging="360"/>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In the event of a violation and or non-compliance with the declaration above, I agree to accept sanctions in accordance with the laws and regulations.</w:t>
      </w:r>
      <w:r w:rsidDel="00000000" w:rsidR="00000000" w:rsidRPr="00000000">
        <w:rPr>
          <w:rtl w:val="0"/>
        </w:rPr>
      </w:r>
    </w:p>
    <w:p w:rsidR="00000000" w:rsidDel="00000000" w:rsidP="00000000" w:rsidRDefault="00000000" w:rsidRPr="00000000" w14:paraId="0000003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jc w:val="both"/>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 hereby make this declaration truthfully and responsibly.</w:t>
      </w:r>
      <w:r w:rsidDel="00000000" w:rsidR="00000000" w:rsidRPr="00000000">
        <w:rPr>
          <w:rtl w:val="0"/>
        </w:rPr>
      </w:r>
    </w:p>
    <w:p w:rsidR="00000000" w:rsidDel="00000000" w:rsidP="00000000" w:rsidRDefault="00000000" w:rsidRPr="00000000" w14:paraId="00000034">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5">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6">
      <w:pPr>
        <w:tabs>
          <w:tab w:val="left" w:leader="none" w:pos="5103"/>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Labuan Bajo,                            2025</w:t>
      </w:r>
    </w:p>
    <w:p w:rsidR="00000000" w:rsidDel="00000000" w:rsidP="00000000" w:rsidRDefault="00000000" w:rsidRPr="00000000" w14:paraId="00000037">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8">
      <w:pPr>
        <w:jc w:val="both"/>
        <w:rPr>
          <w:rFonts w:ascii="Arial" w:cs="Arial" w:eastAsia="Arial" w:hAnsi="Arial"/>
          <w:color w:val="e7e6e6"/>
          <w:sz w:val="22"/>
          <w:szCs w:val="22"/>
          <w:vertAlign w:val="baseline"/>
        </w:rPr>
      </w:pPr>
      <w:r w:rsidDel="00000000" w:rsidR="00000000" w:rsidRPr="00000000">
        <w:rPr>
          <w:rtl w:val="0"/>
        </w:rPr>
      </w:r>
    </w:p>
    <w:p w:rsidR="00000000" w:rsidDel="00000000" w:rsidP="00000000" w:rsidRDefault="00000000" w:rsidRPr="00000000" w14:paraId="00000039">
      <w:pPr>
        <w:jc w:val="both"/>
        <w:rPr>
          <w:rFonts w:ascii="Arial" w:cs="Arial" w:eastAsia="Arial" w:hAnsi="Arial"/>
          <w:color w:val="e7e6e6"/>
          <w:sz w:val="22"/>
          <w:szCs w:val="22"/>
          <w:vertAlign w:val="baseline"/>
        </w:rPr>
      </w:pPr>
      <w:r w:rsidDel="00000000" w:rsidR="00000000" w:rsidRPr="00000000">
        <w:rPr>
          <w:rtl w:val="0"/>
        </w:rPr>
      </w:r>
    </w:p>
    <w:p w:rsidR="00000000" w:rsidDel="00000000" w:rsidP="00000000" w:rsidRDefault="00000000" w:rsidRPr="00000000" w14:paraId="0000003A">
      <w:pPr>
        <w:jc w:val="both"/>
        <w:rPr>
          <w:rFonts w:ascii="Arial" w:cs="Arial" w:eastAsia="Arial" w:hAnsi="Arial"/>
          <w:color w:val="e7e6e6"/>
          <w:sz w:val="22"/>
          <w:szCs w:val="22"/>
          <w:vertAlign w:val="baseline"/>
        </w:rPr>
      </w:pPr>
      <w:r w:rsidDel="00000000" w:rsidR="00000000" w:rsidRPr="00000000">
        <w:rPr>
          <w:rFonts w:ascii="Arial" w:cs="Arial" w:eastAsia="Arial" w:hAnsi="Arial"/>
          <w:color w:val="e7e6e6"/>
          <w:sz w:val="22"/>
          <w:szCs w:val="22"/>
          <w:vertAlign w:val="baseline"/>
          <w:rtl w:val="0"/>
        </w:rPr>
        <w:tab/>
        <w:tab/>
        <w:tab/>
        <w:tab/>
        <w:tab/>
        <w:tab/>
        <w:tab/>
      </w:r>
      <w:r w:rsidDel="00000000" w:rsidR="00000000" w:rsidRPr="00000000">
        <w:rPr>
          <w:rFonts w:ascii="Arial" w:cs="Arial" w:eastAsia="Arial" w:hAnsi="Arial"/>
          <w:color w:val="e7e6e6"/>
          <w:sz w:val="22"/>
          <w:szCs w:val="22"/>
          <w:rtl w:val="0"/>
        </w:rPr>
        <w:t xml:space="preserve">Stamp Duty </w:t>
      </w:r>
      <w:r w:rsidDel="00000000" w:rsidR="00000000" w:rsidRPr="00000000">
        <w:rPr>
          <w:rFonts w:ascii="Arial" w:cs="Arial" w:eastAsia="Arial" w:hAnsi="Arial"/>
          <w:color w:val="e7e6e6"/>
          <w:sz w:val="22"/>
          <w:szCs w:val="22"/>
          <w:vertAlign w:val="baseline"/>
          <w:rtl w:val="0"/>
        </w:rPr>
        <w:t xml:space="preserve">10.000</w:t>
      </w:r>
    </w:p>
    <w:p w:rsidR="00000000" w:rsidDel="00000000" w:rsidP="00000000" w:rsidRDefault="00000000" w:rsidRPr="00000000" w14:paraId="0000003B">
      <w:pPr>
        <w:jc w:val="both"/>
        <w:rPr>
          <w:rFonts w:ascii="Arial" w:cs="Arial" w:eastAsia="Arial" w:hAnsi="Arial"/>
          <w:color w:val="e7e6e6"/>
          <w:sz w:val="22"/>
          <w:szCs w:val="22"/>
          <w:vertAlign w:val="baseline"/>
        </w:rPr>
      </w:pPr>
      <w:r w:rsidDel="00000000" w:rsidR="00000000" w:rsidRPr="00000000">
        <w:rPr>
          <w:rFonts w:ascii="Arial" w:cs="Arial" w:eastAsia="Arial" w:hAnsi="Arial"/>
          <w:color w:val="e7e6e6"/>
          <w:sz w:val="22"/>
          <w:szCs w:val="22"/>
          <w:vertAlign w:val="baseline"/>
          <w:rtl w:val="0"/>
        </w:rPr>
        <w:tab/>
        <w:tab/>
        <w:tab/>
      </w:r>
    </w:p>
    <w:p w:rsidR="00000000" w:rsidDel="00000000" w:rsidP="00000000" w:rsidRDefault="00000000" w:rsidRPr="00000000" w14:paraId="0000003C">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D">
      <w:pPr>
        <w:tabs>
          <w:tab w:val="left" w:leader="none" w:pos="5103"/>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Nam</w:t>
      </w:r>
      <w:r w:rsidDel="00000000" w:rsidR="00000000" w:rsidRPr="00000000">
        <w:rPr>
          <w:rFonts w:ascii="Arial" w:cs="Arial" w:eastAsia="Arial" w:hAnsi="Arial"/>
          <w:sz w:val="22"/>
          <w:szCs w:val="22"/>
          <w:rtl w:val="0"/>
        </w:rPr>
        <w:t xml:space="preserve">e</w:t>
      </w:r>
      <w:r w:rsidDel="00000000" w:rsidR="00000000" w:rsidRPr="00000000">
        <w:rPr>
          <w:rtl w:val="0"/>
        </w:rPr>
      </w:r>
    </w:p>
    <w:p w:rsidR="00000000" w:rsidDel="00000000" w:rsidP="00000000" w:rsidRDefault="00000000" w:rsidRPr="00000000" w14:paraId="0000003E">
      <w:pPr>
        <w:tabs>
          <w:tab w:val="left" w:leader="none" w:pos="5103"/>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Drone Pilot</w:t>
      </w:r>
    </w:p>
    <w:sectPr>
      <w:pgSz w:h="16839" w:w="11907" w:orient="portrait"/>
      <w:pgMar w:bottom="567" w:top="425" w:left="1440"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Narrow" w:cs="Arial Narrow" w:eastAsia="Arial Narrow" w:hAnsi="Arial Narrow"/>
      <w:sz w:val="24"/>
      <w:szCs w:val="24"/>
      <w:u w:val="single"/>
      <w:vertAlign w:val="baseline"/>
    </w:rPr>
  </w:style>
  <w:style w:type="paragraph" w:styleId="Heading2">
    <w:name w:val="heading 2"/>
    <w:basedOn w:val="Normal"/>
    <w:next w:val="Normal"/>
    <w:pPr>
      <w:keepNext w:val="1"/>
      <w:jc w:val="center"/>
    </w:pPr>
    <w:rPr>
      <w:sz w:val="24"/>
      <w:szCs w:val="24"/>
      <w:vertAlign w:val="baseline"/>
    </w:rPr>
  </w:style>
  <w:style w:type="paragraph" w:styleId="Heading3">
    <w:name w:val="heading 3"/>
    <w:basedOn w:val="Normal"/>
    <w:next w:val="Normal"/>
    <w:pPr>
      <w:keepNext w:val="1"/>
      <w:jc w:val="center"/>
    </w:pPr>
    <w:rPr>
      <w:b w:val="1"/>
      <w:sz w:val="32"/>
      <w:szCs w:val="32"/>
      <w:u w:val="single"/>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Narrow" w:cs="Arial Narrow" w:eastAsia="Arial Narrow" w:hAnsi="Arial Narrow"/>
      <w:sz w:val="24"/>
      <w:szCs w:val="24"/>
      <w:u w:val="single"/>
      <w:vertAlign w:val="baseline"/>
    </w:rPr>
  </w:style>
  <w:style w:type="paragraph" w:styleId="Heading2">
    <w:name w:val="heading 2"/>
    <w:basedOn w:val="Normal"/>
    <w:next w:val="Normal"/>
    <w:pPr>
      <w:keepNext w:val="1"/>
      <w:jc w:val="center"/>
    </w:pPr>
    <w:rPr>
      <w:sz w:val="24"/>
      <w:szCs w:val="24"/>
      <w:vertAlign w:val="baseline"/>
    </w:rPr>
  </w:style>
  <w:style w:type="paragraph" w:styleId="Heading3">
    <w:name w:val="heading 3"/>
    <w:basedOn w:val="Normal"/>
    <w:next w:val="Normal"/>
    <w:pPr>
      <w:keepNext w:val="1"/>
      <w:jc w:val="center"/>
    </w:pPr>
    <w:rPr>
      <w:b w:val="1"/>
      <w:sz w:val="32"/>
      <w:szCs w:val="32"/>
      <w:u w:val="single"/>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Arial Narrow" w:hAnsi="Arial Narrow"/>
      <w:w w:val="100"/>
      <w:position w:val="-1"/>
      <w:sz w:val="24"/>
      <w:szCs w:val="20"/>
      <w:u w:val="single"/>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1"/>
    </w:pPr>
    <w:rPr>
      <w:w w:val="100"/>
      <w:position w:val="-1"/>
      <w:sz w:val="24"/>
      <w:szCs w:val="20"/>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2"/>
    </w:pPr>
    <w:rPr>
      <w:b w:val="1"/>
      <w:w w:val="100"/>
      <w:position w:val="-1"/>
      <w:sz w:val="32"/>
      <w:szCs w:val="24"/>
      <w:u w:val="single"/>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TextIndent">
    <w:name w:val="Body Text Indent"/>
    <w:basedOn w:val="Normal"/>
    <w:next w:val="BodyTextIndent"/>
    <w:autoRedefine w:val="0"/>
    <w:hidden w:val="0"/>
    <w:qFormat w:val="0"/>
    <w:pPr>
      <w:suppressAutoHyphens w:val="1"/>
      <w:spacing w:line="1" w:lineRule="atLeast"/>
      <w:ind w:left="900" w:leftChars="-1" w:rightChars="0" w:hanging="900" w:firstLineChars="-1"/>
      <w:textDirection w:val="btLr"/>
      <w:textAlignment w:val="top"/>
      <w:outlineLvl w:val="0"/>
    </w:pPr>
    <w:rPr>
      <w:w w:val="100"/>
      <w:position w:val="-1"/>
      <w:sz w:val="20"/>
      <w:szCs w:val="20"/>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513"/>
        <w:tab w:val="right" w:leader="none" w:pos="902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4"/>
      <w:szCs w:val="24"/>
      <w:effect w:val="none"/>
      <w:vertAlign w:val="baseline"/>
      <w:cs w:val="0"/>
      <w:em w:val="none"/>
      <w:lang w:eastAsia="en-US" w:val="en-US"/>
    </w:rPr>
  </w:style>
  <w:style w:type="paragraph" w:styleId="Footer">
    <w:name w:val="Footer"/>
    <w:basedOn w:val="Normal"/>
    <w:next w:val="Footer"/>
    <w:autoRedefine w:val="0"/>
    <w:hidden w:val="0"/>
    <w:qFormat w:val="0"/>
    <w:pPr>
      <w:tabs>
        <w:tab w:val="center" w:leader="none" w:pos="4513"/>
        <w:tab w:val="right" w:leader="none" w:pos="902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4"/>
      <w:szCs w:val="24"/>
      <w:effect w:val="none"/>
      <w:vertAlign w:val="baseline"/>
      <w:cs w:val="0"/>
      <w:em w:val="none"/>
      <w:lang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eastAsia="en-US" w:val="en-US"/>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character" w:styleId="BodyTextIndentChar">
    <w:name w:val="Body Text Indent Char"/>
    <w:next w:val="BodyTextIndentChar"/>
    <w:autoRedefine w:val="0"/>
    <w:hidden w:val="0"/>
    <w:qFormat w:val="0"/>
    <w:rPr>
      <w:w w:val="100"/>
      <w:position w:val="-1"/>
      <w:effect w:val="none"/>
      <w:vertAlign w:val="baseline"/>
      <w:cs w:val="0"/>
      <w:em w:val="none"/>
      <w:lang w:eastAsia="en-US" w:val="en-US"/>
    </w:rPr>
  </w:style>
  <w:style w:type="character" w:styleId="Heading1Char">
    <w:name w:val="Heading 1 Char"/>
    <w:next w:val="Heading1Char"/>
    <w:autoRedefine w:val="0"/>
    <w:hidden w:val="0"/>
    <w:qFormat w:val="0"/>
    <w:rPr>
      <w:rFonts w:ascii="Arial Narrow" w:hAnsi="Arial Narrow"/>
      <w:w w:val="100"/>
      <w:position w:val="-1"/>
      <w:sz w:val="24"/>
      <w:u w:val="single"/>
      <w:effect w:val="none"/>
      <w:vertAlign w:val="baseline"/>
      <w:cs w:val="0"/>
      <w:em w:val="none"/>
      <w:lang w:eastAsia="en-US" w:val="en-US"/>
    </w:rPr>
  </w:style>
  <w:style w:type="character" w:styleId="Heading2Char">
    <w:name w:val="Heading 2 Char"/>
    <w:next w:val="Heading2Char"/>
    <w:autoRedefine w:val="0"/>
    <w:hidden w:val="0"/>
    <w:qFormat w:val="0"/>
    <w:rPr>
      <w:w w:val="100"/>
      <w:position w:val="-1"/>
      <w:sz w:val="24"/>
      <w:effect w:val="none"/>
      <w:vertAlign w:val="baseline"/>
      <w:cs w:val="0"/>
      <w:em w:val="none"/>
      <w:lang w:eastAsia="en-US" w:val="en-US"/>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tn_komodo@yaho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0SSxV2Ms3q663H7T//GoewXGw==">CgMxLjA4AHIhMWJGeFQ0V3kzbW1SWS1fNVBnMVRrNVgtbW9UWDRNZlht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2023-09-18T03:28:00Z</dcterms:created>
  <dc:creator>Kemasyarakatan</dc:creator>
</cp:coreProperties>
</file>

<file path=docProps/custom.xml><?xml version="1.0" encoding="utf-8"?>
<Properties xmlns="http://schemas.openxmlformats.org/officeDocument/2006/custom-properties" xmlns:vt="http://schemas.openxmlformats.org/officeDocument/2006/docPropsVTypes"/>
</file>